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2CC70" w14:textId="77777777" w:rsidR="00C63AC5" w:rsidRPr="00200005" w:rsidRDefault="00C63AC5" w:rsidP="00C63A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0005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14:paraId="2029DBFA" w14:textId="77777777" w:rsidR="00C63AC5" w:rsidRPr="00200005" w:rsidRDefault="00C63AC5" w:rsidP="00C63A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0005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14:paraId="00E8BFE5" w14:textId="77777777" w:rsidR="00C63AC5" w:rsidRPr="00200005" w:rsidRDefault="00C63AC5" w:rsidP="00C63A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0005">
        <w:rPr>
          <w:rFonts w:ascii="Times New Roman" w:hAnsi="Times New Roman" w:cs="Times New Roman"/>
          <w:sz w:val="28"/>
          <w:szCs w:val="28"/>
        </w:rPr>
        <w:t>СОВЕТ НАРОДНЫХ ДЕПУТАТОВ ГОРОДА СУРАЖА</w:t>
      </w:r>
    </w:p>
    <w:tbl>
      <w:tblPr>
        <w:tblW w:w="9232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232"/>
      </w:tblGrid>
      <w:tr w:rsidR="00C63AC5" w:rsidRPr="00200005" w14:paraId="01438BEE" w14:textId="77777777" w:rsidTr="00753268">
        <w:trPr>
          <w:trHeight w:val="13"/>
        </w:trPr>
        <w:tc>
          <w:tcPr>
            <w:tcW w:w="9232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14:paraId="7C165EE6" w14:textId="19B36F38" w:rsidR="00C63AC5" w:rsidRPr="00200005" w:rsidRDefault="00C63AC5" w:rsidP="00DB42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0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proofErr w:type="gramStart"/>
            <w:r w:rsidRPr="002000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00005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75BD78B" w14:textId="658334D2" w:rsidR="00C63AC5" w:rsidRDefault="00DB4238" w:rsidP="00C63A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3AC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63AC5" w:rsidRPr="0020000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63AC5" w:rsidRPr="002000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3AC5" w:rsidRPr="00200005">
        <w:rPr>
          <w:rFonts w:ascii="Times New Roman" w:hAnsi="Times New Roman" w:cs="Times New Roman"/>
          <w:sz w:val="28"/>
          <w:szCs w:val="28"/>
        </w:rPr>
        <w:t>заседания Совета народных депутатов города Суража</w:t>
      </w:r>
      <w:proofErr w:type="gramEnd"/>
      <w:r w:rsidR="00C63AC5" w:rsidRPr="002000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63AC5">
        <w:rPr>
          <w:rFonts w:ascii="Times New Roman" w:hAnsi="Times New Roman" w:cs="Times New Roman"/>
          <w:sz w:val="28"/>
          <w:szCs w:val="28"/>
        </w:rPr>
        <w:t xml:space="preserve"> </w:t>
      </w:r>
      <w:r w:rsidR="00C63AC5" w:rsidRPr="00200005">
        <w:rPr>
          <w:rFonts w:ascii="Times New Roman" w:hAnsi="Times New Roman" w:cs="Times New Roman"/>
          <w:sz w:val="28"/>
          <w:szCs w:val="28"/>
        </w:rPr>
        <w:t>созыва</w:t>
      </w:r>
    </w:p>
    <w:p w14:paraId="3968BE2C" w14:textId="77777777" w:rsidR="00C63AC5" w:rsidRPr="00200005" w:rsidRDefault="00C63AC5" w:rsidP="00C63A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5478B0" w14:textId="0E82FF34" w:rsidR="00C63AC5" w:rsidRPr="00200005" w:rsidRDefault="00BD3CEC" w:rsidP="00C63A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ноября </w:t>
      </w:r>
      <w:r w:rsidR="00C63AC5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3AC5">
        <w:rPr>
          <w:rFonts w:ascii="Times New Roman" w:hAnsi="Times New Roman" w:cs="Times New Roman"/>
          <w:sz w:val="28"/>
          <w:szCs w:val="28"/>
        </w:rPr>
        <w:t xml:space="preserve">  </w:t>
      </w:r>
      <w:r w:rsidR="00C63AC5" w:rsidRPr="0020000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25</w:t>
      </w:r>
    </w:p>
    <w:p w14:paraId="7DA6B9DF" w14:textId="7981881E" w:rsidR="00C63AC5" w:rsidRDefault="00C63AC5" w:rsidP="00C63AC5">
      <w:pPr>
        <w:shd w:val="clear" w:color="auto" w:fill="FFFFFF"/>
        <w:tabs>
          <w:tab w:val="left" w:pos="1790"/>
          <w:tab w:val="left" w:pos="2712"/>
        </w:tabs>
        <w:spacing w:before="230" w:after="0" w:line="240" w:lineRule="auto"/>
        <w:ind w:left="34" w:right="4252"/>
        <w:jc w:val="both"/>
        <w:rPr>
          <w:rFonts w:ascii="Times New Roman" w:hAnsi="Times New Roman" w:cs="Times New Roman"/>
          <w:sz w:val="28"/>
          <w:szCs w:val="28"/>
        </w:rPr>
      </w:pPr>
      <w:r w:rsidRPr="00E55C61">
        <w:rPr>
          <w:rFonts w:ascii="Times New Roman" w:hAnsi="Times New Roman" w:cs="Times New Roman"/>
          <w:sz w:val="28"/>
          <w:szCs w:val="28"/>
        </w:rPr>
        <w:t xml:space="preserve">О даче </w:t>
      </w:r>
      <w:r>
        <w:rPr>
          <w:rFonts w:ascii="Times New Roman" w:hAnsi="Times New Roman" w:cs="Times New Roman"/>
          <w:sz w:val="28"/>
          <w:szCs w:val="28"/>
        </w:rPr>
        <w:t xml:space="preserve">согласия </w:t>
      </w:r>
      <w:r w:rsidRPr="00E55C61">
        <w:rPr>
          <w:rFonts w:ascii="Times New Roman" w:hAnsi="Times New Roman" w:cs="Times New Roman"/>
          <w:sz w:val="28"/>
          <w:szCs w:val="28"/>
        </w:rPr>
        <w:t xml:space="preserve">администрации Суражского района на </w:t>
      </w:r>
      <w:r>
        <w:rPr>
          <w:rFonts w:ascii="Times New Roman" w:hAnsi="Times New Roman" w:cs="Times New Roman"/>
          <w:sz w:val="28"/>
          <w:szCs w:val="28"/>
        </w:rPr>
        <w:t xml:space="preserve">передачу </w:t>
      </w:r>
      <w:r w:rsidR="00D53F54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2715EE">
        <w:rPr>
          <w:rFonts w:ascii="Times New Roman" w:hAnsi="Times New Roman" w:cs="Times New Roman"/>
          <w:sz w:val="28"/>
          <w:szCs w:val="28"/>
        </w:rPr>
        <w:t>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E55C61">
        <w:rPr>
          <w:rFonts w:ascii="Times New Roman" w:hAnsi="Times New Roman" w:cs="Times New Roman"/>
          <w:sz w:val="28"/>
          <w:szCs w:val="28"/>
        </w:rPr>
        <w:t>му</w:t>
      </w:r>
      <w:r w:rsidRPr="00E55C61">
        <w:rPr>
          <w:rFonts w:ascii="Times New Roman" w:hAnsi="Times New Roman" w:cs="Times New Roman"/>
          <w:spacing w:val="-3"/>
          <w:sz w:val="28"/>
          <w:szCs w:val="28"/>
        </w:rPr>
        <w:t>ниципальной</w:t>
      </w:r>
      <w:r w:rsidRPr="00E55C61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МО «Суражское городское поселение Суражского муниципального района Брянской области» в </w:t>
      </w:r>
      <w:r w:rsidRPr="00E55C61">
        <w:rPr>
          <w:rFonts w:ascii="Times New Roman" w:hAnsi="Times New Roman" w:cs="Times New Roman"/>
          <w:sz w:val="28"/>
          <w:szCs w:val="28"/>
        </w:rPr>
        <w:t>собственност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55C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МО «Суражский муниципальный район Брянской области»</w:t>
      </w:r>
    </w:p>
    <w:p w14:paraId="00359A3A" w14:textId="13AF411B" w:rsidR="00C63AC5" w:rsidRDefault="00C63AC5" w:rsidP="00C63AC5">
      <w:pPr>
        <w:shd w:val="clear" w:color="auto" w:fill="FFFFFF"/>
        <w:spacing w:before="250" w:after="0"/>
        <w:ind w:left="29" w:right="-1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00005">
        <w:rPr>
          <w:rFonts w:ascii="Times New Roman" w:hAnsi="Times New Roman" w:cs="Times New Roman"/>
          <w:sz w:val="28"/>
          <w:szCs w:val="28"/>
        </w:rPr>
        <w:t xml:space="preserve">  </w:t>
      </w:r>
      <w:r w:rsidRPr="00E55C61">
        <w:rPr>
          <w:rFonts w:ascii="Times New Roman" w:hAnsi="Times New Roman" w:cs="Times New Roman"/>
          <w:sz w:val="28"/>
          <w:szCs w:val="28"/>
        </w:rPr>
        <w:t>Рассмотрев ходатайство администрации Суражского района,</w:t>
      </w:r>
      <w:r w:rsidR="00893CF8" w:rsidRPr="00893CF8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Pr="00200005">
        <w:rPr>
          <w:rFonts w:ascii="Times New Roman" w:hAnsi="Times New Roman" w:cs="Times New Roman"/>
          <w:sz w:val="28"/>
          <w:szCs w:val="28"/>
        </w:rPr>
        <w:t>руководствуясь Уставом города Суража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0005">
        <w:rPr>
          <w:rFonts w:ascii="Times New Roman" w:hAnsi="Times New Roman" w:cs="Times New Roman"/>
          <w:sz w:val="28"/>
          <w:szCs w:val="28"/>
        </w:rPr>
        <w:t xml:space="preserve"> Совет народных депутатов города Суража </w:t>
      </w:r>
    </w:p>
    <w:p w14:paraId="236A5101" w14:textId="77777777" w:rsidR="00C63AC5" w:rsidRDefault="00C63AC5" w:rsidP="00C63AC5">
      <w:pPr>
        <w:shd w:val="clear" w:color="auto" w:fill="FFFFFF"/>
        <w:spacing w:before="250" w:after="0"/>
        <w:ind w:left="29" w:right="374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00005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14:paraId="40B2541A" w14:textId="456A0794" w:rsidR="00C63AC5" w:rsidRPr="00B95A31" w:rsidRDefault="00C63AC5" w:rsidP="00D53F54">
      <w:pPr>
        <w:pStyle w:val="aa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A31">
        <w:rPr>
          <w:rFonts w:ascii="Times New Roman" w:hAnsi="Times New Roman" w:cs="Times New Roman"/>
          <w:sz w:val="28"/>
          <w:szCs w:val="28"/>
        </w:rPr>
        <w:t xml:space="preserve">Дать </w:t>
      </w:r>
      <w:r w:rsidR="009806C8">
        <w:rPr>
          <w:rFonts w:ascii="Times New Roman" w:hAnsi="Times New Roman" w:cs="Times New Roman"/>
          <w:sz w:val="28"/>
          <w:szCs w:val="28"/>
        </w:rPr>
        <w:t>согласие</w:t>
      </w:r>
      <w:r w:rsidRPr="00B95A31">
        <w:rPr>
          <w:rFonts w:ascii="Times New Roman" w:hAnsi="Times New Roman" w:cs="Times New Roman"/>
          <w:sz w:val="28"/>
          <w:szCs w:val="28"/>
        </w:rPr>
        <w:t xml:space="preserve"> администрации Суражского района на </w:t>
      </w:r>
      <w:r w:rsidR="00D53F54">
        <w:rPr>
          <w:rFonts w:ascii="Times New Roman" w:hAnsi="Times New Roman" w:cs="Times New Roman"/>
          <w:sz w:val="28"/>
          <w:szCs w:val="28"/>
        </w:rPr>
        <w:t xml:space="preserve">передачу объектов </w:t>
      </w:r>
      <w:r w:rsidR="00D63AF2">
        <w:rPr>
          <w:rFonts w:ascii="Times New Roman" w:hAnsi="Times New Roman" w:cs="Times New Roman"/>
          <w:sz w:val="28"/>
          <w:szCs w:val="28"/>
        </w:rPr>
        <w:t>электросетевого хозяйства</w:t>
      </w:r>
      <w:r w:rsidR="00D53F54">
        <w:rPr>
          <w:rFonts w:ascii="Times New Roman" w:hAnsi="Times New Roman" w:cs="Times New Roman"/>
          <w:sz w:val="28"/>
          <w:szCs w:val="28"/>
        </w:rPr>
        <w:t xml:space="preserve">, находящихся в </w:t>
      </w:r>
      <w:r w:rsidRPr="00B95A31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«Суражское городское поселение Суражского муниципального района Брянской области»</w:t>
      </w:r>
      <w:r w:rsidR="00D53F54">
        <w:rPr>
          <w:rFonts w:ascii="Times New Roman" w:hAnsi="Times New Roman" w:cs="Times New Roman"/>
          <w:sz w:val="28"/>
          <w:szCs w:val="28"/>
        </w:rPr>
        <w:t>, в собственность муниципального образования «Суражский муниципальный район Брянской области» в соответствии с перечнем (Приложение № 1)</w:t>
      </w:r>
      <w:r w:rsidR="002715EE">
        <w:rPr>
          <w:rFonts w:ascii="Times New Roman" w:hAnsi="Times New Roman" w:cs="Times New Roman"/>
          <w:sz w:val="28"/>
          <w:szCs w:val="28"/>
        </w:rPr>
        <w:t>.</w:t>
      </w:r>
    </w:p>
    <w:p w14:paraId="797F0DA2" w14:textId="66DABC6D" w:rsidR="00B95A31" w:rsidRPr="00B95A31" w:rsidRDefault="00B95A31" w:rsidP="00D53F54">
      <w:pPr>
        <w:pStyle w:val="aa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0C">
        <w:rPr>
          <w:rFonts w:ascii="Times New Roman" w:hAnsi="Times New Roman"/>
          <w:sz w:val="28"/>
          <w:szCs w:val="28"/>
        </w:rPr>
        <w:t>Комитету по управлению муниципальным имуществом администрации Суражского района (Иванченко Н.В.)</w:t>
      </w:r>
      <w:r>
        <w:rPr>
          <w:rFonts w:ascii="Times New Roman" w:hAnsi="Times New Roman"/>
          <w:sz w:val="28"/>
          <w:szCs w:val="28"/>
        </w:rPr>
        <w:t xml:space="preserve"> произвести передачу вышеуказанного имущества в соответствии с действующим законодательством.</w:t>
      </w:r>
    </w:p>
    <w:p w14:paraId="14514F47" w14:textId="545650BB" w:rsidR="00C63AC5" w:rsidRPr="00200005" w:rsidRDefault="00E95D04" w:rsidP="00C63A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47B0">
        <w:rPr>
          <w:rFonts w:ascii="Times New Roman" w:hAnsi="Times New Roman" w:cs="Times New Roman"/>
          <w:sz w:val="28"/>
          <w:szCs w:val="28"/>
        </w:rPr>
        <w:t>.  Опубликовать настоящее р</w:t>
      </w:r>
      <w:bookmarkStart w:id="0" w:name="_GoBack"/>
      <w:bookmarkEnd w:id="0"/>
      <w:r w:rsidR="00C63AC5" w:rsidRPr="00200005">
        <w:rPr>
          <w:rFonts w:ascii="Times New Roman" w:hAnsi="Times New Roman" w:cs="Times New Roman"/>
          <w:sz w:val="28"/>
          <w:szCs w:val="28"/>
        </w:rPr>
        <w:t xml:space="preserve">ешение в информационно-аналитическом бюллетене «Муниципальный вестник города Суража» и на официальном  сайте администрации </w:t>
      </w:r>
      <w:proofErr w:type="spellStart"/>
      <w:r w:rsidR="00C63AC5" w:rsidRPr="00200005"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 w:rsidR="00C63AC5" w:rsidRPr="00200005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hyperlink r:id="rId9" w:history="1">
        <w:r w:rsidR="00C63AC5" w:rsidRPr="00200005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63AC5" w:rsidRPr="00200005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63AC5" w:rsidRPr="00200005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="00C63AC5" w:rsidRPr="00200005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63AC5" w:rsidRPr="00200005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63AC5" w:rsidRPr="00200005">
        <w:rPr>
          <w:rFonts w:ascii="Times New Roman" w:hAnsi="Times New Roman" w:cs="Times New Roman"/>
          <w:sz w:val="28"/>
          <w:szCs w:val="28"/>
        </w:rPr>
        <w:t>)</w:t>
      </w:r>
      <w:r w:rsidR="003020C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E5B0481" w14:textId="53CDF942" w:rsidR="00C63AC5" w:rsidRDefault="00C63AC5" w:rsidP="00C63A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005">
        <w:rPr>
          <w:rFonts w:ascii="Times New Roman" w:hAnsi="Times New Roman" w:cs="Times New Roman"/>
          <w:sz w:val="28"/>
          <w:szCs w:val="28"/>
        </w:rPr>
        <w:t xml:space="preserve"> </w:t>
      </w:r>
      <w:r w:rsidR="00E95D04">
        <w:rPr>
          <w:rFonts w:ascii="Times New Roman" w:hAnsi="Times New Roman" w:cs="Times New Roman"/>
          <w:sz w:val="28"/>
          <w:szCs w:val="28"/>
        </w:rPr>
        <w:t>4</w:t>
      </w:r>
      <w:r w:rsidRPr="00200005">
        <w:rPr>
          <w:rFonts w:ascii="Times New Roman" w:hAnsi="Times New Roman" w:cs="Times New Roman"/>
          <w:sz w:val="28"/>
          <w:szCs w:val="28"/>
        </w:rPr>
        <w:t xml:space="preserve">. </w:t>
      </w:r>
      <w:r w:rsidRPr="00E55C6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9A1A83" w14:textId="77777777" w:rsidR="00DB4238" w:rsidRPr="00BD3CEC" w:rsidRDefault="00DB4238" w:rsidP="00DB42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F8022F" w14:textId="77777777" w:rsidR="00DB4238" w:rsidRPr="00BD3CEC" w:rsidRDefault="00DB4238" w:rsidP="00DB42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FD9AAC" w14:textId="15CFF2BC" w:rsidR="001D7546" w:rsidRDefault="00C63AC5" w:rsidP="00DB4238">
      <w:pPr>
        <w:spacing w:after="0"/>
        <w:jc w:val="center"/>
        <w:rPr>
          <w:rStyle w:val="FontStyle11"/>
        </w:rPr>
      </w:pPr>
      <w:r w:rsidRPr="00200005">
        <w:rPr>
          <w:rFonts w:ascii="Times New Roman" w:hAnsi="Times New Roman" w:cs="Times New Roman"/>
          <w:sz w:val="28"/>
          <w:szCs w:val="28"/>
        </w:rPr>
        <w:t xml:space="preserve">Глава города Суража                                                             </w:t>
      </w:r>
      <w:r w:rsidR="00E95D04">
        <w:rPr>
          <w:rFonts w:ascii="Times New Roman" w:hAnsi="Times New Roman" w:cs="Times New Roman"/>
          <w:sz w:val="28"/>
          <w:szCs w:val="28"/>
        </w:rPr>
        <w:t>В.С. Вербицкая</w:t>
      </w:r>
    </w:p>
    <w:p w14:paraId="636CA8F1" w14:textId="77777777" w:rsidR="00DB4238" w:rsidRDefault="00DB4238" w:rsidP="000A2AD8">
      <w:pPr>
        <w:pStyle w:val="Style1"/>
        <w:widowControl/>
        <w:spacing w:before="48" w:line="240" w:lineRule="auto"/>
        <w:ind w:left="4608"/>
        <w:rPr>
          <w:rStyle w:val="FontStyle11"/>
        </w:rPr>
        <w:sectPr w:rsidR="00DB4238" w:rsidSect="00DB4238"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14:paraId="14F4996C" w14:textId="7C54FCA1" w:rsidR="001D7546" w:rsidRDefault="001D7546" w:rsidP="000A2AD8">
      <w:pPr>
        <w:pStyle w:val="Style1"/>
        <w:widowControl/>
        <w:spacing w:before="48" w:line="240" w:lineRule="auto"/>
        <w:ind w:left="4608"/>
        <w:rPr>
          <w:rStyle w:val="FontStyle11"/>
        </w:rPr>
      </w:pPr>
    </w:p>
    <w:p w14:paraId="727631B5" w14:textId="77777777" w:rsidR="001D7546" w:rsidRDefault="001D7546" w:rsidP="000A2AD8">
      <w:pPr>
        <w:pStyle w:val="Style1"/>
        <w:widowControl/>
        <w:spacing w:before="48" w:line="240" w:lineRule="auto"/>
        <w:ind w:left="4608"/>
        <w:rPr>
          <w:rStyle w:val="FontStyle11"/>
        </w:rPr>
      </w:pPr>
    </w:p>
    <w:p w14:paraId="1BBEA738" w14:textId="77777777" w:rsidR="001D7546" w:rsidRDefault="001D7546" w:rsidP="000A2AD8">
      <w:pPr>
        <w:pStyle w:val="Style1"/>
        <w:widowControl/>
        <w:spacing w:before="48" w:line="240" w:lineRule="auto"/>
        <w:ind w:left="4608"/>
        <w:rPr>
          <w:rStyle w:val="FontStyle11"/>
        </w:rPr>
      </w:pPr>
    </w:p>
    <w:p w14:paraId="779E17FA" w14:textId="48C6874A" w:rsidR="002A5CBD" w:rsidRPr="00236032" w:rsidRDefault="00997BB0" w:rsidP="002A5CBD">
      <w:pPr>
        <w:shd w:val="clear" w:color="auto" w:fill="FFFFFF"/>
        <w:tabs>
          <w:tab w:val="left" w:pos="1790"/>
          <w:tab w:val="left" w:pos="2712"/>
        </w:tabs>
        <w:spacing w:before="230" w:after="0" w:line="240" w:lineRule="auto"/>
        <w:ind w:left="8505" w:right="-31"/>
        <w:jc w:val="both"/>
        <w:rPr>
          <w:rFonts w:ascii="Times New Roman" w:hAnsi="Times New Roman" w:cs="Times New Roman"/>
          <w:sz w:val="20"/>
          <w:szCs w:val="20"/>
        </w:rPr>
      </w:pPr>
      <w:r w:rsidRPr="00236032">
        <w:rPr>
          <w:rStyle w:val="FontStyle11"/>
        </w:rPr>
        <w:t>Приложение 1 к решению Совета народных депутатов</w:t>
      </w:r>
      <w:r w:rsidR="00236032" w:rsidRPr="00236032">
        <w:rPr>
          <w:rStyle w:val="FontStyle11"/>
        </w:rPr>
        <w:t xml:space="preserve"> города Суража</w:t>
      </w:r>
      <w:r w:rsidRPr="00236032">
        <w:rPr>
          <w:rStyle w:val="FontStyle11"/>
        </w:rPr>
        <w:t>:</w:t>
      </w:r>
      <w:r w:rsidR="00986D0C" w:rsidRPr="00236032">
        <w:rPr>
          <w:rStyle w:val="FontStyle11"/>
        </w:rPr>
        <w:t xml:space="preserve"> </w:t>
      </w:r>
      <w:r w:rsidRPr="00236032">
        <w:rPr>
          <w:rStyle w:val="FontStyle11"/>
        </w:rPr>
        <w:t>«</w:t>
      </w:r>
      <w:r w:rsidR="002A5CBD" w:rsidRPr="00236032">
        <w:rPr>
          <w:rFonts w:ascii="Times New Roman" w:hAnsi="Times New Roman" w:cs="Times New Roman"/>
          <w:sz w:val="20"/>
          <w:szCs w:val="20"/>
        </w:rPr>
        <w:t>О даче согласия администрации Суражского района на передачу объектов недвижимого имущества из му</w:t>
      </w:r>
      <w:r w:rsidR="002A5CBD" w:rsidRPr="00236032">
        <w:rPr>
          <w:rFonts w:ascii="Times New Roman" w:hAnsi="Times New Roman" w:cs="Times New Roman"/>
          <w:spacing w:val="-3"/>
          <w:sz w:val="20"/>
          <w:szCs w:val="20"/>
        </w:rPr>
        <w:t>ниципальной</w:t>
      </w:r>
      <w:r w:rsidR="002A5CBD" w:rsidRPr="00236032">
        <w:rPr>
          <w:rFonts w:ascii="Times New Roman" w:hAnsi="Times New Roman" w:cs="Times New Roman"/>
          <w:sz w:val="20"/>
          <w:szCs w:val="20"/>
        </w:rPr>
        <w:t xml:space="preserve"> собственности МО «Суражское городское поселение Суражского муниципального района Брянской области» в собственность МО «Суражский муниципальный район Брянской области» »</w:t>
      </w:r>
    </w:p>
    <w:p w14:paraId="30ED57F3" w14:textId="77777777" w:rsidR="001843D8" w:rsidRDefault="001843D8" w:rsidP="00184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70817B" w14:textId="77777777" w:rsidR="00C73FBA" w:rsidRDefault="00C73FBA" w:rsidP="00184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5A4DCC" w14:textId="49C73CB3" w:rsidR="00236032" w:rsidRPr="00EA6C58" w:rsidRDefault="008B01BF" w:rsidP="00184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C58">
        <w:rPr>
          <w:rFonts w:ascii="Times New Roman" w:hAnsi="Times New Roman" w:cs="Times New Roman"/>
          <w:sz w:val="24"/>
          <w:szCs w:val="24"/>
        </w:rPr>
        <w:t xml:space="preserve">Перечень объектов электросетевого хозяйства, подлежащих передаче </w:t>
      </w:r>
      <w:r w:rsidR="00236032" w:rsidRPr="00EA6C58">
        <w:rPr>
          <w:rFonts w:ascii="Times New Roman" w:hAnsi="Times New Roman" w:cs="Times New Roman"/>
          <w:sz w:val="24"/>
          <w:szCs w:val="24"/>
        </w:rPr>
        <w:t xml:space="preserve">из муниципальной собственности </w:t>
      </w:r>
    </w:p>
    <w:p w14:paraId="02FDADF5" w14:textId="77777777" w:rsidR="00236032" w:rsidRPr="00EA6C58" w:rsidRDefault="00236032" w:rsidP="00184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C58">
        <w:rPr>
          <w:rFonts w:ascii="Times New Roman" w:hAnsi="Times New Roman" w:cs="Times New Roman"/>
          <w:sz w:val="24"/>
          <w:szCs w:val="24"/>
        </w:rPr>
        <w:t xml:space="preserve">МО «Суражское городское поселение Суражского муниципального района Брянской области» в собственность </w:t>
      </w:r>
    </w:p>
    <w:p w14:paraId="36B05AEE" w14:textId="1BC759A8" w:rsidR="00C73FBA" w:rsidRPr="001B34D3" w:rsidRDefault="00236032" w:rsidP="00C73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C58">
        <w:rPr>
          <w:rFonts w:ascii="Times New Roman" w:hAnsi="Times New Roman" w:cs="Times New Roman"/>
          <w:sz w:val="24"/>
          <w:szCs w:val="24"/>
        </w:rPr>
        <w:t>МО «Суражский муниципальный район Брянской области»</w:t>
      </w:r>
    </w:p>
    <w:tbl>
      <w:tblPr>
        <w:tblpPr w:leftFromText="180" w:rightFromText="180" w:vertAnchor="text" w:horzAnchor="margin" w:tblpXSpec="center" w:tblpY="403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3"/>
        <w:gridCol w:w="4565"/>
        <w:gridCol w:w="2693"/>
        <w:gridCol w:w="993"/>
        <w:gridCol w:w="2125"/>
        <w:gridCol w:w="992"/>
        <w:gridCol w:w="1418"/>
      </w:tblGrid>
      <w:tr w:rsidR="00C73FBA" w:rsidRPr="001B34D3" w14:paraId="49FA1D94" w14:textId="77777777" w:rsidTr="00E578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1CE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8167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36E4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объектов</w:t>
            </w:r>
          </w:p>
          <w:p w14:paraId="013FA704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недвижимости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44C" w14:textId="77777777" w:rsidR="00C73FBA" w:rsidRPr="001B34D3" w:rsidRDefault="00C73FBA" w:rsidP="00E5786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81CB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3833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Модель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9F6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F9D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трансформатора </w:t>
            </w:r>
          </w:p>
        </w:tc>
      </w:tr>
      <w:tr w:rsidR="00C73FBA" w:rsidRPr="001B34D3" w14:paraId="2726792E" w14:textId="77777777" w:rsidTr="00E578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A4EA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8F0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(КТП № 65)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DF2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Брянская область, Суражский муниципальный район, Суражское городское поселение,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г. Сураж, ул. 8 Марта, сооружение 26А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D93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32:25:0410428:147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B73E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C25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2813D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ТМГ 100/10У1</w:t>
            </w:r>
          </w:p>
          <w:p w14:paraId="1D04ED49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1D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06D32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413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55FBB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1828649</w:t>
            </w:r>
          </w:p>
        </w:tc>
      </w:tr>
      <w:tr w:rsidR="00C73FBA" w:rsidRPr="001B34D3" w14:paraId="4519D80A" w14:textId="77777777" w:rsidTr="00E578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116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562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(КТП № 63)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59DF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РФ, Брянская обл., Суражский м. р-н, </w:t>
            </w:r>
            <w:proofErr w:type="spellStart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Суражское</w:t>
            </w:r>
            <w:proofErr w:type="spellEnd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., г. Сураж, </w:t>
            </w:r>
          </w:p>
          <w:p w14:paraId="189CC816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ул. Спортивная, строение 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A213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32:25:0410156:128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8194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9F8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BB258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ТМ-100/10</w:t>
            </w:r>
          </w:p>
          <w:p w14:paraId="11F5BD1A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DD6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AD7D7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FCA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CB574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73FBA" w:rsidRPr="001B34D3" w14:paraId="015269C6" w14:textId="77777777" w:rsidTr="00E57860">
        <w:trPr>
          <w:trHeight w:val="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A9E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0DB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(КТП № 61)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AAE" w14:textId="77777777" w:rsidR="00C73FBA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Брянская область, Суражский муниципальный район, Суражское городское поселение, город Сураж, улица Имени </w:t>
            </w:r>
            <w:proofErr w:type="spellStart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Болмата</w:t>
            </w:r>
            <w:proofErr w:type="spellEnd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A3DD089" w14:textId="26243F73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строение 2А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3B3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32:25:0410315:173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A480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A09B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35FE8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ТМ 200/6</w:t>
            </w:r>
          </w:p>
          <w:p w14:paraId="3E331C07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  <w:p w14:paraId="49C6FCBA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50A5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4CB6A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CEA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C9D11" w14:textId="77777777" w:rsidR="00C73FBA" w:rsidRPr="001B34D3" w:rsidRDefault="00C73FBA" w:rsidP="00E57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4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2AC17EC" w14:textId="1978A2D0" w:rsidR="00DB4238" w:rsidRDefault="00DB4238" w:rsidP="00DB42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87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rPr>
          <w:rFonts w:ascii="Times New Roman" w:hAnsi="Times New Roman" w:cs="Times New Roman"/>
          <w:sz w:val="6"/>
          <w:szCs w:val="6"/>
          <w:lang w:val="en-US"/>
        </w:rPr>
      </w:pPr>
    </w:p>
    <w:sectPr w:rsidR="00DB4238" w:rsidSect="00DB4238">
      <w:pgSz w:w="16838" w:h="11906" w:orient="landscape"/>
      <w:pgMar w:top="851" w:right="567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D7BE7" w14:textId="77777777" w:rsidR="00C25DF5" w:rsidRDefault="00C25DF5" w:rsidP="00AB7137">
      <w:pPr>
        <w:spacing w:after="0" w:line="240" w:lineRule="auto"/>
      </w:pPr>
      <w:r>
        <w:separator/>
      </w:r>
    </w:p>
  </w:endnote>
  <w:endnote w:type="continuationSeparator" w:id="0">
    <w:p w14:paraId="671BBB58" w14:textId="77777777" w:rsidR="00C25DF5" w:rsidRDefault="00C25DF5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A2309" w14:textId="77777777" w:rsidR="00C25DF5" w:rsidRDefault="00C25DF5" w:rsidP="00AB7137">
      <w:pPr>
        <w:spacing w:after="0" w:line="240" w:lineRule="auto"/>
      </w:pPr>
      <w:r>
        <w:separator/>
      </w:r>
    </w:p>
  </w:footnote>
  <w:footnote w:type="continuationSeparator" w:id="0">
    <w:p w14:paraId="3425517C" w14:textId="77777777" w:rsidR="00C25DF5" w:rsidRDefault="00C25DF5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459"/>
    <w:multiLevelType w:val="hybridMultilevel"/>
    <w:tmpl w:val="FC283BAC"/>
    <w:lvl w:ilvl="0" w:tplc="AEB84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8F2BED"/>
    <w:multiLevelType w:val="hybridMultilevel"/>
    <w:tmpl w:val="43E03C42"/>
    <w:lvl w:ilvl="0" w:tplc="DE982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482CB8"/>
    <w:multiLevelType w:val="hybridMultilevel"/>
    <w:tmpl w:val="91B09394"/>
    <w:lvl w:ilvl="0" w:tplc="508C6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BE"/>
    <w:rsid w:val="00012633"/>
    <w:rsid w:val="0001349E"/>
    <w:rsid w:val="00017753"/>
    <w:rsid w:val="00017E3E"/>
    <w:rsid w:val="00024B15"/>
    <w:rsid w:val="00056BFD"/>
    <w:rsid w:val="00062D3D"/>
    <w:rsid w:val="000702BA"/>
    <w:rsid w:val="00074C4D"/>
    <w:rsid w:val="00084C97"/>
    <w:rsid w:val="00086664"/>
    <w:rsid w:val="000902A5"/>
    <w:rsid w:val="000A1A6A"/>
    <w:rsid w:val="000A2AD8"/>
    <w:rsid w:val="000A591E"/>
    <w:rsid w:val="000C47B0"/>
    <w:rsid w:val="000C4C07"/>
    <w:rsid w:val="000D680C"/>
    <w:rsid w:val="000F501A"/>
    <w:rsid w:val="000F5173"/>
    <w:rsid w:val="0010504C"/>
    <w:rsid w:val="00127D67"/>
    <w:rsid w:val="001303D9"/>
    <w:rsid w:val="0013123F"/>
    <w:rsid w:val="0014515A"/>
    <w:rsid w:val="00145C50"/>
    <w:rsid w:val="0015192A"/>
    <w:rsid w:val="001553BA"/>
    <w:rsid w:val="00156260"/>
    <w:rsid w:val="00161591"/>
    <w:rsid w:val="001843D8"/>
    <w:rsid w:val="001A5619"/>
    <w:rsid w:val="001D7546"/>
    <w:rsid w:val="001F2FF6"/>
    <w:rsid w:val="002115A5"/>
    <w:rsid w:val="00236032"/>
    <w:rsid w:val="00242B97"/>
    <w:rsid w:val="002715EE"/>
    <w:rsid w:val="002873EE"/>
    <w:rsid w:val="00290275"/>
    <w:rsid w:val="0029149B"/>
    <w:rsid w:val="002A565B"/>
    <w:rsid w:val="002A5CBD"/>
    <w:rsid w:val="002C790C"/>
    <w:rsid w:val="002C7B2A"/>
    <w:rsid w:val="003020CA"/>
    <w:rsid w:val="00305151"/>
    <w:rsid w:val="00307E38"/>
    <w:rsid w:val="0031239E"/>
    <w:rsid w:val="00312E3F"/>
    <w:rsid w:val="003218B0"/>
    <w:rsid w:val="00332821"/>
    <w:rsid w:val="0036509E"/>
    <w:rsid w:val="00382BB7"/>
    <w:rsid w:val="003A3C13"/>
    <w:rsid w:val="003B6F45"/>
    <w:rsid w:val="003D177B"/>
    <w:rsid w:val="003D4CC2"/>
    <w:rsid w:val="00400C50"/>
    <w:rsid w:val="00410F2D"/>
    <w:rsid w:val="00423D47"/>
    <w:rsid w:val="00435D86"/>
    <w:rsid w:val="00443D7E"/>
    <w:rsid w:val="0047338A"/>
    <w:rsid w:val="00473EB7"/>
    <w:rsid w:val="00491E02"/>
    <w:rsid w:val="004A3806"/>
    <w:rsid w:val="004B32C8"/>
    <w:rsid w:val="004C3691"/>
    <w:rsid w:val="004F3A88"/>
    <w:rsid w:val="0050009C"/>
    <w:rsid w:val="005017C3"/>
    <w:rsid w:val="00512A91"/>
    <w:rsid w:val="00530403"/>
    <w:rsid w:val="00530B0B"/>
    <w:rsid w:val="00530BE7"/>
    <w:rsid w:val="0053791A"/>
    <w:rsid w:val="005444BC"/>
    <w:rsid w:val="00556343"/>
    <w:rsid w:val="00557BBE"/>
    <w:rsid w:val="005862C9"/>
    <w:rsid w:val="005911CA"/>
    <w:rsid w:val="005A5BEA"/>
    <w:rsid w:val="005C62E7"/>
    <w:rsid w:val="005E10C2"/>
    <w:rsid w:val="00611159"/>
    <w:rsid w:val="00621E37"/>
    <w:rsid w:val="006269C5"/>
    <w:rsid w:val="00635E94"/>
    <w:rsid w:val="00657BE0"/>
    <w:rsid w:val="00680604"/>
    <w:rsid w:val="00695E59"/>
    <w:rsid w:val="006A31B3"/>
    <w:rsid w:val="006C1B9A"/>
    <w:rsid w:val="006D557F"/>
    <w:rsid w:val="006E60AE"/>
    <w:rsid w:val="006F4A55"/>
    <w:rsid w:val="007436CC"/>
    <w:rsid w:val="00753268"/>
    <w:rsid w:val="0079665C"/>
    <w:rsid w:val="007A7292"/>
    <w:rsid w:val="007B3077"/>
    <w:rsid w:val="007C4CC3"/>
    <w:rsid w:val="007E3C6E"/>
    <w:rsid w:val="007E566E"/>
    <w:rsid w:val="007F00C7"/>
    <w:rsid w:val="007F0571"/>
    <w:rsid w:val="008107FF"/>
    <w:rsid w:val="00814FF5"/>
    <w:rsid w:val="00821C00"/>
    <w:rsid w:val="0084205B"/>
    <w:rsid w:val="00857CBB"/>
    <w:rsid w:val="00860A55"/>
    <w:rsid w:val="00874CEE"/>
    <w:rsid w:val="00893CF8"/>
    <w:rsid w:val="008B01BF"/>
    <w:rsid w:val="008B1406"/>
    <w:rsid w:val="008C7EB7"/>
    <w:rsid w:val="009128F7"/>
    <w:rsid w:val="0091716F"/>
    <w:rsid w:val="0093567E"/>
    <w:rsid w:val="00950DDB"/>
    <w:rsid w:val="009806C8"/>
    <w:rsid w:val="009831B9"/>
    <w:rsid w:val="00985CB2"/>
    <w:rsid w:val="00986D0C"/>
    <w:rsid w:val="009913E9"/>
    <w:rsid w:val="0099741D"/>
    <w:rsid w:val="00997BB0"/>
    <w:rsid w:val="009A1ADA"/>
    <w:rsid w:val="009A655F"/>
    <w:rsid w:val="009C0FBD"/>
    <w:rsid w:val="009C5754"/>
    <w:rsid w:val="009D5CFC"/>
    <w:rsid w:val="009F7BEA"/>
    <w:rsid w:val="00A10819"/>
    <w:rsid w:val="00A13ECA"/>
    <w:rsid w:val="00A7513D"/>
    <w:rsid w:val="00A84284"/>
    <w:rsid w:val="00AB7137"/>
    <w:rsid w:val="00AF1155"/>
    <w:rsid w:val="00B05E15"/>
    <w:rsid w:val="00B11C37"/>
    <w:rsid w:val="00B1478A"/>
    <w:rsid w:val="00B23A53"/>
    <w:rsid w:val="00B40C28"/>
    <w:rsid w:val="00B552F5"/>
    <w:rsid w:val="00B64515"/>
    <w:rsid w:val="00B82A42"/>
    <w:rsid w:val="00B86FD0"/>
    <w:rsid w:val="00B95A31"/>
    <w:rsid w:val="00BC44A2"/>
    <w:rsid w:val="00BD3CEC"/>
    <w:rsid w:val="00BE3DEF"/>
    <w:rsid w:val="00BF4AAE"/>
    <w:rsid w:val="00BF5370"/>
    <w:rsid w:val="00C0583F"/>
    <w:rsid w:val="00C13549"/>
    <w:rsid w:val="00C212D2"/>
    <w:rsid w:val="00C25DF5"/>
    <w:rsid w:val="00C27FF0"/>
    <w:rsid w:val="00C301F9"/>
    <w:rsid w:val="00C32EEA"/>
    <w:rsid w:val="00C476E3"/>
    <w:rsid w:val="00C51B24"/>
    <w:rsid w:val="00C553CD"/>
    <w:rsid w:val="00C63981"/>
    <w:rsid w:val="00C63AC5"/>
    <w:rsid w:val="00C70EC5"/>
    <w:rsid w:val="00C73DC3"/>
    <w:rsid w:val="00C73FBA"/>
    <w:rsid w:val="00C9609D"/>
    <w:rsid w:val="00CA7A06"/>
    <w:rsid w:val="00CC1B8C"/>
    <w:rsid w:val="00CC1FB1"/>
    <w:rsid w:val="00CE609A"/>
    <w:rsid w:val="00CF5300"/>
    <w:rsid w:val="00D04AF7"/>
    <w:rsid w:val="00D53F54"/>
    <w:rsid w:val="00D541CD"/>
    <w:rsid w:val="00D55316"/>
    <w:rsid w:val="00D62B33"/>
    <w:rsid w:val="00D63AF2"/>
    <w:rsid w:val="00D76F62"/>
    <w:rsid w:val="00D827AD"/>
    <w:rsid w:val="00DA0BE3"/>
    <w:rsid w:val="00DB4238"/>
    <w:rsid w:val="00DE53EB"/>
    <w:rsid w:val="00E30A41"/>
    <w:rsid w:val="00E4299B"/>
    <w:rsid w:val="00E43684"/>
    <w:rsid w:val="00E64F30"/>
    <w:rsid w:val="00E740BF"/>
    <w:rsid w:val="00E842AE"/>
    <w:rsid w:val="00E84653"/>
    <w:rsid w:val="00E95D04"/>
    <w:rsid w:val="00EA18D0"/>
    <w:rsid w:val="00EA6C58"/>
    <w:rsid w:val="00EB1536"/>
    <w:rsid w:val="00EE28B3"/>
    <w:rsid w:val="00EF09D7"/>
    <w:rsid w:val="00F01478"/>
    <w:rsid w:val="00F21B38"/>
    <w:rsid w:val="00F22060"/>
    <w:rsid w:val="00F55073"/>
    <w:rsid w:val="00F839E9"/>
    <w:rsid w:val="00FA45E9"/>
    <w:rsid w:val="00FA782E"/>
    <w:rsid w:val="00FB0826"/>
    <w:rsid w:val="00FC127B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D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BF5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997BB0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97B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97BB0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97B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97BB0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0"/>
    <w:locked/>
    <w:rsid w:val="001D754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7546"/>
    <w:pPr>
      <w:widowControl w:val="0"/>
      <w:shd w:val="clear" w:color="auto" w:fill="FFFFFF"/>
      <w:spacing w:after="120" w:line="0" w:lineRule="atLeast"/>
      <w:jc w:val="center"/>
    </w:pPr>
    <w:rPr>
      <w:sz w:val="28"/>
      <w:szCs w:val="28"/>
    </w:rPr>
  </w:style>
  <w:style w:type="character" w:styleId="ae">
    <w:name w:val="Hyperlink"/>
    <w:basedOn w:val="a0"/>
    <w:uiPriority w:val="99"/>
    <w:unhideWhenUsed/>
    <w:rsid w:val="00C63AC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63AC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BF5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997BB0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97B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97BB0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97B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97BB0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0"/>
    <w:locked/>
    <w:rsid w:val="001D754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7546"/>
    <w:pPr>
      <w:widowControl w:val="0"/>
      <w:shd w:val="clear" w:color="auto" w:fill="FFFFFF"/>
      <w:spacing w:after="120" w:line="0" w:lineRule="atLeast"/>
      <w:jc w:val="center"/>
    </w:pPr>
    <w:rPr>
      <w:sz w:val="28"/>
      <w:szCs w:val="28"/>
    </w:rPr>
  </w:style>
  <w:style w:type="character" w:styleId="ae">
    <w:name w:val="Hyperlink"/>
    <w:basedOn w:val="a0"/>
    <w:uiPriority w:val="99"/>
    <w:unhideWhenUsed/>
    <w:rsid w:val="00C63AC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63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s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1BA79-862E-4CE9-83A8-01B0E4F1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KOMPX</cp:lastModifiedBy>
  <cp:revision>6</cp:revision>
  <cp:lastPrinted>2024-11-08T06:01:00Z</cp:lastPrinted>
  <dcterms:created xsi:type="dcterms:W3CDTF">2024-11-07T12:54:00Z</dcterms:created>
  <dcterms:modified xsi:type="dcterms:W3CDTF">2024-11-08T06:26:00Z</dcterms:modified>
</cp:coreProperties>
</file>